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8A34" w14:textId="77777777" w:rsidR="009A0B47" w:rsidRDefault="009A0B47" w:rsidP="009A0B47">
      <w:pPr>
        <w:jc w:val="center"/>
        <w:rPr>
          <w:noProof/>
        </w:rPr>
      </w:pPr>
      <w:r>
        <w:rPr>
          <w:noProof/>
          <w:lang w:eastAsia="en-GB"/>
        </w:rPr>
        <w:drawing>
          <wp:inline distT="0" distB="0" distL="0" distR="0" wp14:anchorId="55AF4021" wp14:editId="3F3C04A2">
            <wp:extent cx="2162175" cy="10287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1028700"/>
                    </a:xfrm>
                    <a:prstGeom prst="rect">
                      <a:avLst/>
                    </a:prstGeom>
                    <a:noFill/>
                    <a:ln>
                      <a:noFill/>
                    </a:ln>
                  </pic:spPr>
                </pic:pic>
              </a:graphicData>
            </a:graphic>
          </wp:inline>
        </w:drawing>
      </w:r>
    </w:p>
    <w:p w14:paraId="6F45DC88" w14:textId="77777777" w:rsidR="009A0B47" w:rsidRDefault="009A0B47" w:rsidP="009A0B47">
      <w:pPr>
        <w:jc w:val="center"/>
        <w:rPr>
          <w:noProof/>
        </w:rPr>
      </w:pPr>
      <w:r>
        <w:rPr>
          <w:noProof/>
        </w:rPr>
        <w:t>The Annex, Cherry Tree Academy Marham Junior, Hillside, Marham, PE33 9JJ</w:t>
      </w:r>
    </w:p>
    <w:p w14:paraId="662A3FF8" w14:textId="77777777" w:rsidR="009A0B47" w:rsidRDefault="00000000" w:rsidP="009A0B47">
      <w:pPr>
        <w:jc w:val="center"/>
        <w:rPr>
          <w:noProof/>
        </w:rPr>
      </w:pPr>
      <w:hyperlink r:id="rId12" w:history="1">
        <w:r w:rsidR="009A0B47">
          <w:rPr>
            <w:rStyle w:val="Hyperlink"/>
            <w:noProof/>
          </w:rPr>
          <w:t>marhamvillagepreschool@hotmail.com</w:t>
        </w:r>
      </w:hyperlink>
      <w:r w:rsidR="009A0B47">
        <w:rPr>
          <w:noProof/>
        </w:rPr>
        <w:t xml:space="preserve"> </w:t>
      </w:r>
    </w:p>
    <w:p w14:paraId="7DE502F4" w14:textId="77777777" w:rsidR="009A0B47" w:rsidRDefault="009A0B47" w:rsidP="009A0B47">
      <w:pPr>
        <w:jc w:val="center"/>
        <w:rPr>
          <w:noProof/>
        </w:rPr>
      </w:pPr>
      <w:r>
        <w:rPr>
          <w:noProof/>
        </w:rPr>
        <w:t>07950753877</w:t>
      </w:r>
    </w:p>
    <w:p w14:paraId="1DE08953" w14:textId="77777777" w:rsidR="009A0B47" w:rsidRDefault="009A0B47" w:rsidP="0076059F">
      <w:pPr>
        <w:spacing w:before="120" w:after="120" w:line="360" w:lineRule="auto"/>
        <w:rPr>
          <w:rFonts w:ascii="Arial" w:hAnsi="Arial" w:cs="Arial"/>
          <w:b/>
          <w:bCs/>
          <w:sz w:val="28"/>
          <w:szCs w:val="28"/>
        </w:rPr>
      </w:pPr>
    </w:p>
    <w:p w14:paraId="3B1A32A4" w14:textId="5ED148BE"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1F7E9FE9" w14:textId="51C4BC32" w:rsidR="001F1E86" w:rsidRPr="0049232B" w:rsidRDefault="4CAC98D8" w:rsidP="001F1E86">
      <w:pPr>
        <w:pStyle w:val="Heading1"/>
        <w:spacing w:before="120" w:after="120" w:line="360" w:lineRule="auto"/>
        <w:rPr>
          <w:b w:val="0"/>
          <w:bCs w:val="0"/>
          <w:sz w:val="22"/>
          <w:szCs w:val="22"/>
        </w:rPr>
      </w:pPr>
      <w:r w:rsidRPr="4CAC98D8">
        <w:rPr>
          <w:b w:val="0"/>
          <w:bCs w:val="0"/>
          <w:sz w:val="22"/>
          <w:szCs w:val="22"/>
        </w:rPr>
        <w:t>Alongside associated procedures in 06.1-06.10 Safeguarding children, young people and vulnerable adults, this policy was adopted by Marham Village Preschool on 19/11/2021.</w:t>
      </w:r>
    </w:p>
    <w:p w14:paraId="3BB8D078" w14:textId="395C4C6E"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 xml:space="preserve">person/lead for safeguarding </w:t>
      </w:r>
      <w:proofErr w:type="gramStart"/>
      <w:r w:rsidR="009218B0">
        <w:rPr>
          <w:rFonts w:ascii="Arial" w:hAnsi="Arial" w:cs="Arial"/>
          <w:b/>
        </w:rPr>
        <w:t>is</w:t>
      </w:r>
      <w:r>
        <w:rPr>
          <w:rFonts w:ascii="Arial" w:hAnsi="Arial" w:cs="Arial"/>
          <w:b/>
        </w:rPr>
        <w:t>:</w:t>
      </w:r>
      <w:proofErr w:type="gramEnd"/>
      <w:r>
        <w:rPr>
          <w:rFonts w:ascii="Arial" w:hAnsi="Arial" w:cs="Arial"/>
          <w:b/>
        </w:rPr>
        <w:t xml:space="preserve"> </w:t>
      </w:r>
      <w:r w:rsidR="000E6837">
        <w:rPr>
          <w:rFonts w:ascii="Arial" w:hAnsi="Arial" w:cs="Arial"/>
        </w:rPr>
        <w:t>Danielle Gilbert</w:t>
      </w:r>
    </w:p>
    <w:p w14:paraId="35D2CDD8" w14:textId="7A1C1556" w:rsidR="008A75D0" w:rsidRDefault="008A75D0" w:rsidP="00706CD4">
      <w:pPr>
        <w:spacing w:before="120" w:after="120" w:line="360" w:lineRule="auto"/>
        <w:rPr>
          <w:rFonts w:ascii="Arial" w:hAnsi="Arial" w:cs="Arial"/>
        </w:rPr>
      </w:pPr>
      <w:r w:rsidRPr="008A75D0">
        <w:rPr>
          <w:rFonts w:ascii="Arial" w:hAnsi="Arial" w:cs="Arial"/>
          <w:b/>
          <w:bCs/>
        </w:rPr>
        <w:t>Design</w:t>
      </w:r>
      <w:r w:rsidR="009A0B47">
        <w:rPr>
          <w:rFonts w:ascii="Arial" w:hAnsi="Arial" w:cs="Arial"/>
          <w:b/>
          <w:bCs/>
        </w:rPr>
        <w:t>at</w:t>
      </w:r>
      <w:r w:rsidRPr="008A75D0">
        <w:rPr>
          <w:rFonts w:ascii="Arial" w:hAnsi="Arial" w:cs="Arial"/>
          <w:b/>
          <w:bCs/>
        </w:rPr>
        <w:t>ed office</w:t>
      </w:r>
      <w:r w:rsidR="00C134C7">
        <w:rPr>
          <w:rFonts w:ascii="Arial" w:hAnsi="Arial" w:cs="Arial"/>
          <w:b/>
          <w:bCs/>
        </w:rPr>
        <w:t>r</w:t>
      </w:r>
      <w:r w:rsidRPr="008A75D0">
        <w:rPr>
          <w:rFonts w:ascii="Arial" w:hAnsi="Arial" w:cs="Arial"/>
          <w:b/>
          <w:bCs/>
        </w:rPr>
        <w:t xml:space="preserve"> </w:t>
      </w:r>
      <w:proofErr w:type="gramStart"/>
      <w:r w:rsidRPr="008A75D0">
        <w:rPr>
          <w:rFonts w:ascii="Arial" w:hAnsi="Arial" w:cs="Arial"/>
          <w:b/>
          <w:bCs/>
        </w:rPr>
        <w:t>is</w:t>
      </w:r>
      <w:r>
        <w:rPr>
          <w:rFonts w:ascii="Arial" w:hAnsi="Arial" w:cs="Arial"/>
          <w:b/>
          <w:bCs/>
        </w:rPr>
        <w:t>:</w:t>
      </w:r>
      <w:proofErr w:type="gramEnd"/>
      <w:r>
        <w:rPr>
          <w:rFonts w:ascii="Arial" w:hAnsi="Arial" w:cs="Arial"/>
          <w:b/>
          <w:bCs/>
        </w:rPr>
        <w:t xml:space="preserve"> </w:t>
      </w:r>
      <w:r w:rsidR="009A0B47">
        <w:rPr>
          <w:rFonts w:ascii="Arial" w:hAnsi="Arial" w:cs="Arial"/>
        </w:rPr>
        <w:t>Annette Hardy</w:t>
      </w:r>
    </w:p>
    <w:p w14:paraId="062B3B55" w14:textId="24ECF2A0" w:rsidR="009A0B47" w:rsidRPr="009A0B47" w:rsidRDefault="4CAC98D8" w:rsidP="00706CD4">
      <w:pPr>
        <w:spacing w:before="120" w:after="120" w:line="360" w:lineRule="auto"/>
        <w:rPr>
          <w:rFonts w:ascii="Arial" w:hAnsi="Arial" w:cs="Arial"/>
        </w:rPr>
      </w:pPr>
      <w:r w:rsidRPr="4CAC98D8">
        <w:rPr>
          <w:rFonts w:ascii="Arial" w:hAnsi="Arial" w:cs="Arial"/>
          <w:b/>
          <w:bCs/>
        </w:rPr>
        <w:t xml:space="preserve">Deputy Designated person/lead </w:t>
      </w:r>
      <w:proofErr w:type="gramStart"/>
      <w:r w:rsidRPr="4CAC98D8">
        <w:rPr>
          <w:rFonts w:ascii="Arial" w:hAnsi="Arial" w:cs="Arial"/>
          <w:b/>
          <w:bCs/>
        </w:rPr>
        <w:t>is:</w:t>
      </w:r>
      <w:proofErr w:type="gramEnd"/>
      <w:r w:rsidRPr="4CAC98D8">
        <w:rPr>
          <w:rFonts w:ascii="Arial" w:hAnsi="Arial" w:cs="Arial"/>
          <w:b/>
          <w:bCs/>
        </w:rPr>
        <w:t xml:space="preserve"> </w:t>
      </w:r>
      <w:r w:rsidRPr="4CAC98D8">
        <w:rPr>
          <w:rFonts w:ascii="Arial" w:hAnsi="Arial" w:cs="Arial"/>
        </w:rPr>
        <w:t>Katy Walkey</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lastRenderedPageBreak/>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proofErr w:type="gramStart"/>
      <w:r w:rsidR="00883A20" w:rsidRPr="00CD7EE5">
        <w:rPr>
          <w:rFonts w:ascii="Arial" w:hAnsi="Arial" w:cs="Arial"/>
          <w:b w:val="0"/>
          <w:color w:val="auto"/>
          <w:sz w:val="22"/>
          <w:szCs w:val="22"/>
        </w:rPr>
        <w:t>early years</w:t>
      </w:r>
      <w:proofErr w:type="gramEnd"/>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15F0152A"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p>
    <w:p w14:paraId="23A5446B" w14:textId="1EF29EEB"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 xml:space="preserve">The ‘designated person’ and the ‘designated officer’ ensure that staff are aware and receive training in social factors affecting children’s vulnerability </w:t>
      </w:r>
      <w:proofErr w:type="gramStart"/>
      <w:r w:rsidRPr="00CD7EE5">
        <w:rPr>
          <w:rFonts w:ascii="Arial" w:hAnsi="Arial" w:cs="Arial"/>
          <w:sz w:val="22"/>
          <w:szCs w:val="22"/>
        </w:rPr>
        <w:t>including</w:t>
      </w:r>
      <w:proofErr w:type="gramEnd"/>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w:t>
      </w:r>
      <w:proofErr w:type="gramStart"/>
      <w:r w:rsidR="00A82E06" w:rsidRPr="00CD7EE5">
        <w:rPr>
          <w:rFonts w:ascii="Arial" w:hAnsi="Arial" w:cs="Arial"/>
          <w:sz w:val="22"/>
          <w:szCs w:val="22"/>
        </w:rPr>
        <w:t>behaviour</w:t>
      </w:r>
      <w:proofErr w:type="gramEnd"/>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lastRenderedPageBreak/>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 xml:space="preserve">hild abuse linked to spirit </w:t>
      </w:r>
      <w:proofErr w:type="gramStart"/>
      <w:r w:rsidR="009D08F3" w:rsidRPr="00CD7EE5">
        <w:rPr>
          <w:rFonts w:ascii="Arial" w:hAnsi="Arial" w:cs="Arial"/>
          <w:sz w:val="22"/>
          <w:szCs w:val="22"/>
        </w:rPr>
        <w:t>possession</w:t>
      </w:r>
      <w:proofErr w:type="gramEnd"/>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 xml:space="preserve">hildren who are trafficked and/or </w:t>
      </w:r>
      <w:proofErr w:type="gramStart"/>
      <w:r w:rsidR="00102571" w:rsidRPr="00CD7EE5">
        <w:rPr>
          <w:rFonts w:ascii="Arial" w:hAnsi="Arial" w:cs="Arial"/>
          <w:sz w:val="22"/>
          <w:szCs w:val="22"/>
        </w:rPr>
        <w:t>exploited</w:t>
      </w:r>
      <w:proofErr w:type="gramEnd"/>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lastRenderedPageBreak/>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1989 – s </w:t>
      </w:r>
      <w:proofErr w:type="gramStart"/>
      <w:r w:rsidRPr="00D231BB">
        <w:rPr>
          <w:rFonts w:ascii="Arial" w:hAnsi="Arial" w:cs="Arial"/>
          <w:sz w:val="22"/>
          <w:szCs w:val="22"/>
        </w:rPr>
        <w:t>47</w:t>
      </w:r>
      <w:proofErr w:type="gramEnd"/>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 xml:space="preserve">2004 </w:t>
      </w:r>
      <w:proofErr w:type="gramStart"/>
      <w:r w:rsidR="009D08F3" w:rsidRPr="00D231BB">
        <w:rPr>
          <w:rFonts w:ascii="Arial" w:hAnsi="Arial" w:cs="Arial"/>
          <w:sz w:val="22"/>
          <w:szCs w:val="22"/>
        </w:rPr>
        <w:t>s11</w:t>
      </w:r>
      <w:proofErr w:type="gramEnd"/>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proofErr w:type="gramStart"/>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w:t>
      </w:r>
      <w:proofErr w:type="gramEnd"/>
      <w:r w:rsidRPr="00D231BB">
        <w:rPr>
          <w:rFonts w:ascii="Arial" w:hAnsi="Arial" w:cs="Arial"/>
          <w:sz w:val="22"/>
          <w:szCs w:val="22"/>
        </w:rPr>
        <w:t xml:space="preserve">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lastRenderedPageBreak/>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 xml:space="preserve">Prevent duty guidance for England and Wales: guidance for specified authorities in England and Wales on the duty of schools and other providers in the </w:t>
      </w:r>
      <w:proofErr w:type="gramStart"/>
      <w:r w:rsidRPr="0011533E">
        <w:rPr>
          <w:rFonts w:ascii="Arial" w:hAnsi="Arial" w:cs="Arial"/>
          <w:sz w:val="22"/>
          <w:szCs w:val="22"/>
        </w:rPr>
        <w:t>Counter-Terrorism</w:t>
      </w:r>
      <w:proofErr w:type="gramEnd"/>
      <w:r w:rsidRPr="0011533E">
        <w:rPr>
          <w:rFonts w:ascii="Arial" w:hAnsi="Arial" w:cs="Arial"/>
          <w:sz w:val="22"/>
          <w:szCs w:val="22"/>
        </w:rPr>
        <w:t xml:space="preserve">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lastRenderedPageBreak/>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86AD" w14:textId="77777777" w:rsidR="006312F0" w:rsidRDefault="006312F0" w:rsidP="00E07382">
      <w:r>
        <w:separator/>
      </w:r>
    </w:p>
  </w:endnote>
  <w:endnote w:type="continuationSeparator" w:id="0">
    <w:p w14:paraId="256026D4" w14:textId="77777777" w:rsidR="006312F0" w:rsidRDefault="006312F0" w:rsidP="00E07382">
      <w:r>
        <w:continuationSeparator/>
      </w:r>
    </w:p>
  </w:endnote>
  <w:endnote w:type="continuationNotice" w:id="1">
    <w:p w14:paraId="47602ADF" w14:textId="77777777" w:rsidR="006312F0" w:rsidRDefault="00631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8523" w14:textId="77777777" w:rsidR="006312F0" w:rsidRDefault="006312F0" w:rsidP="00E07382">
      <w:r>
        <w:separator/>
      </w:r>
    </w:p>
  </w:footnote>
  <w:footnote w:type="continuationSeparator" w:id="0">
    <w:p w14:paraId="18F7721B" w14:textId="77777777" w:rsidR="006312F0" w:rsidRDefault="006312F0" w:rsidP="00E07382">
      <w:r>
        <w:continuationSeparator/>
      </w:r>
    </w:p>
  </w:footnote>
  <w:footnote w:type="continuationNotice" w:id="1">
    <w:p w14:paraId="4358AE6F" w14:textId="77777777" w:rsidR="006312F0" w:rsidRDefault="006312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713389112">
    <w:abstractNumId w:val="84"/>
  </w:num>
  <w:num w:numId="2" w16cid:durableId="507908997">
    <w:abstractNumId w:val="45"/>
  </w:num>
  <w:num w:numId="3" w16cid:durableId="1500461659">
    <w:abstractNumId w:val="75"/>
  </w:num>
  <w:num w:numId="4" w16cid:durableId="1299451716">
    <w:abstractNumId w:val="74"/>
  </w:num>
  <w:num w:numId="5" w16cid:durableId="1647203199">
    <w:abstractNumId w:val="64"/>
  </w:num>
  <w:num w:numId="6" w16cid:durableId="1757287241">
    <w:abstractNumId w:val="29"/>
  </w:num>
  <w:num w:numId="7" w16cid:durableId="1100104683">
    <w:abstractNumId w:val="65"/>
  </w:num>
  <w:num w:numId="8" w16cid:durableId="444082169">
    <w:abstractNumId w:val="83"/>
  </w:num>
  <w:num w:numId="9" w16cid:durableId="1017653223">
    <w:abstractNumId w:val="37"/>
  </w:num>
  <w:num w:numId="10" w16cid:durableId="716121330">
    <w:abstractNumId w:val="38"/>
  </w:num>
  <w:num w:numId="11" w16cid:durableId="1136070326">
    <w:abstractNumId w:val="80"/>
  </w:num>
  <w:num w:numId="12" w16cid:durableId="1866794505">
    <w:abstractNumId w:val="33"/>
  </w:num>
  <w:num w:numId="13" w16cid:durableId="934367249">
    <w:abstractNumId w:val="18"/>
  </w:num>
  <w:num w:numId="14" w16cid:durableId="1112506294">
    <w:abstractNumId w:val="49"/>
  </w:num>
  <w:num w:numId="15" w16cid:durableId="1563524111">
    <w:abstractNumId w:val="68"/>
  </w:num>
  <w:num w:numId="16" w16cid:durableId="2070879911">
    <w:abstractNumId w:val="67"/>
  </w:num>
  <w:num w:numId="17" w16cid:durableId="1092893926">
    <w:abstractNumId w:val="46"/>
  </w:num>
  <w:num w:numId="18" w16cid:durableId="851266777">
    <w:abstractNumId w:val="41"/>
  </w:num>
  <w:num w:numId="19" w16cid:durableId="1125124075">
    <w:abstractNumId w:val="16"/>
  </w:num>
  <w:num w:numId="20" w16cid:durableId="1495101209">
    <w:abstractNumId w:val="25"/>
  </w:num>
  <w:num w:numId="21" w16cid:durableId="649988156">
    <w:abstractNumId w:val="47"/>
  </w:num>
  <w:num w:numId="22" w16cid:durableId="1232811752">
    <w:abstractNumId w:val="66"/>
  </w:num>
  <w:num w:numId="23" w16cid:durableId="1554776442">
    <w:abstractNumId w:val="26"/>
  </w:num>
  <w:num w:numId="24" w16cid:durableId="1013142755">
    <w:abstractNumId w:val="35"/>
  </w:num>
  <w:num w:numId="25" w16cid:durableId="1303388792">
    <w:abstractNumId w:val="17"/>
  </w:num>
  <w:num w:numId="26" w16cid:durableId="526875854">
    <w:abstractNumId w:val="34"/>
  </w:num>
  <w:num w:numId="27" w16cid:durableId="1289825140">
    <w:abstractNumId w:val="1"/>
  </w:num>
  <w:num w:numId="28" w16cid:durableId="798300782">
    <w:abstractNumId w:val="71"/>
  </w:num>
  <w:num w:numId="29" w16cid:durableId="69010793">
    <w:abstractNumId w:val="54"/>
  </w:num>
  <w:num w:numId="30" w16cid:durableId="276641469">
    <w:abstractNumId w:val="76"/>
  </w:num>
  <w:num w:numId="31" w16cid:durableId="1306354195">
    <w:abstractNumId w:val="7"/>
  </w:num>
  <w:num w:numId="32" w16cid:durableId="256249879">
    <w:abstractNumId w:val="4"/>
  </w:num>
  <w:num w:numId="33" w16cid:durableId="1389842268">
    <w:abstractNumId w:val="32"/>
  </w:num>
  <w:num w:numId="34" w16cid:durableId="1909807341">
    <w:abstractNumId w:val="14"/>
  </w:num>
  <w:num w:numId="35" w16cid:durableId="1661426805">
    <w:abstractNumId w:val="60"/>
  </w:num>
  <w:num w:numId="36" w16cid:durableId="1742943264">
    <w:abstractNumId w:val="19"/>
  </w:num>
  <w:num w:numId="37" w16cid:durableId="595943197">
    <w:abstractNumId w:val="50"/>
  </w:num>
  <w:num w:numId="38" w16cid:durableId="1281914622">
    <w:abstractNumId w:val="72"/>
  </w:num>
  <w:num w:numId="39" w16cid:durableId="857698869">
    <w:abstractNumId w:val="10"/>
  </w:num>
  <w:num w:numId="40" w16cid:durableId="330376909">
    <w:abstractNumId w:val="2"/>
  </w:num>
  <w:num w:numId="41" w16cid:durableId="499270604">
    <w:abstractNumId w:val="15"/>
  </w:num>
  <w:num w:numId="42" w16cid:durableId="1211648937">
    <w:abstractNumId w:val="42"/>
  </w:num>
  <w:num w:numId="43" w16cid:durableId="565334210">
    <w:abstractNumId w:val="78"/>
  </w:num>
  <w:num w:numId="44" w16cid:durableId="41827535">
    <w:abstractNumId w:val="57"/>
  </w:num>
  <w:num w:numId="45" w16cid:durableId="492988003">
    <w:abstractNumId w:val="20"/>
  </w:num>
  <w:num w:numId="46" w16cid:durableId="160894162">
    <w:abstractNumId w:val="51"/>
  </w:num>
  <w:num w:numId="47" w16cid:durableId="1059208661">
    <w:abstractNumId w:val="27"/>
  </w:num>
  <w:num w:numId="48" w16cid:durableId="425005509">
    <w:abstractNumId w:val="40"/>
  </w:num>
  <w:num w:numId="49" w16cid:durableId="1559900839">
    <w:abstractNumId w:val="86"/>
  </w:num>
  <w:num w:numId="50" w16cid:durableId="131875904">
    <w:abstractNumId w:val="22"/>
  </w:num>
  <w:num w:numId="51" w16cid:durableId="1684893774">
    <w:abstractNumId w:val="52"/>
  </w:num>
  <w:num w:numId="52" w16cid:durableId="859128186">
    <w:abstractNumId w:val="63"/>
  </w:num>
  <w:num w:numId="53" w16cid:durableId="1355839358">
    <w:abstractNumId w:val="24"/>
  </w:num>
  <w:num w:numId="54" w16cid:durableId="669909928">
    <w:abstractNumId w:val="0"/>
  </w:num>
  <w:num w:numId="55" w16cid:durableId="1162310430">
    <w:abstractNumId w:val="70"/>
  </w:num>
  <w:num w:numId="56" w16cid:durableId="1861819567">
    <w:abstractNumId w:val="6"/>
  </w:num>
  <w:num w:numId="57" w16cid:durableId="1972056443">
    <w:abstractNumId w:val="43"/>
  </w:num>
  <w:num w:numId="58" w16cid:durableId="571278422">
    <w:abstractNumId w:val="28"/>
  </w:num>
  <w:num w:numId="59" w16cid:durableId="1019698960">
    <w:abstractNumId w:val="3"/>
  </w:num>
  <w:num w:numId="60" w16cid:durableId="1281916255">
    <w:abstractNumId w:val="23"/>
  </w:num>
  <w:num w:numId="61" w16cid:durableId="608663344">
    <w:abstractNumId w:val="77"/>
  </w:num>
  <w:num w:numId="62" w16cid:durableId="1283002659">
    <w:abstractNumId w:val="36"/>
  </w:num>
  <w:num w:numId="63" w16cid:durableId="1448164191">
    <w:abstractNumId w:val="9"/>
  </w:num>
  <w:num w:numId="64" w16cid:durableId="637299927">
    <w:abstractNumId w:val="48"/>
  </w:num>
  <w:num w:numId="65" w16cid:durableId="2146384654">
    <w:abstractNumId w:val="55"/>
  </w:num>
  <w:num w:numId="66" w16cid:durableId="497500868">
    <w:abstractNumId w:val="8"/>
  </w:num>
  <w:num w:numId="67" w16cid:durableId="1186552786">
    <w:abstractNumId w:val="81"/>
  </w:num>
  <w:num w:numId="68" w16cid:durableId="2136479706">
    <w:abstractNumId w:val="62"/>
  </w:num>
  <w:num w:numId="69" w16cid:durableId="2146774962">
    <w:abstractNumId w:val="30"/>
  </w:num>
  <w:num w:numId="70" w16cid:durableId="379398733">
    <w:abstractNumId w:val="5"/>
  </w:num>
  <w:num w:numId="71" w16cid:durableId="267737118">
    <w:abstractNumId w:val="87"/>
  </w:num>
  <w:num w:numId="72" w16cid:durableId="1635989513">
    <w:abstractNumId w:val="31"/>
  </w:num>
  <w:num w:numId="73" w16cid:durableId="1668703005">
    <w:abstractNumId w:val="85"/>
  </w:num>
  <w:num w:numId="74" w16cid:durableId="1329482462">
    <w:abstractNumId w:val="39"/>
  </w:num>
  <w:num w:numId="75" w16cid:durableId="1425954671">
    <w:abstractNumId w:val="82"/>
  </w:num>
  <w:num w:numId="76" w16cid:durableId="764108914">
    <w:abstractNumId w:val="79"/>
  </w:num>
  <w:num w:numId="77" w16cid:durableId="316300132">
    <w:abstractNumId w:val="53"/>
  </w:num>
  <w:num w:numId="78" w16cid:durableId="14309655">
    <w:abstractNumId w:val="73"/>
  </w:num>
  <w:num w:numId="79" w16cid:durableId="1352684963">
    <w:abstractNumId w:val="44"/>
  </w:num>
  <w:num w:numId="80" w16cid:durableId="2135253117">
    <w:abstractNumId w:val="21"/>
  </w:num>
  <w:num w:numId="81" w16cid:durableId="1472593965">
    <w:abstractNumId w:val="59"/>
  </w:num>
  <w:num w:numId="82" w16cid:durableId="285355888">
    <w:abstractNumId w:val="69"/>
  </w:num>
  <w:num w:numId="83" w16cid:durableId="296229318">
    <w:abstractNumId w:val="13"/>
  </w:num>
  <w:num w:numId="84" w16cid:durableId="382946445">
    <w:abstractNumId w:val="11"/>
  </w:num>
  <w:num w:numId="85" w16cid:durableId="1529222466">
    <w:abstractNumId w:val="61"/>
  </w:num>
  <w:num w:numId="86" w16cid:durableId="2059280284">
    <w:abstractNumId w:val="12"/>
  </w:num>
  <w:num w:numId="87" w16cid:durableId="741413442">
    <w:abstractNumId w:val="56"/>
  </w:num>
  <w:num w:numId="88" w16cid:durableId="2089030839">
    <w:abstractNumId w:val="58"/>
  </w:num>
  <w:num w:numId="89" w16cid:durableId="1047145284">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837"/>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B6B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12F0"/>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C69E6"/>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0B47"/>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AC98D8"/>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uiPriority w:val="99"/>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hamvillagepreschool@hot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1587</Words>
  <Characters>9047</Characters>
  <Application>Microsoft Office Word</Application>
  <DocSecurity>0</DocSecurity>
  <Lines>75</Lines>
  <Paragraphs>21</Paragraphs>
  <ScaleCrop>false</ScaleCrop>
  <Company>Hewlett-Packard Company</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Marham Village Pre-school</cp:lastModifiedBy>
  <cp:revision>5</cp:revision>
  <cp:lastPrinted>2023-07-18T11:32:00Z</cp:lastPrinted>
  <dcterms:created xsi:type="dcterms:W3CDTF">2021-11-19T13:13:00Z</dcterms:created>
  <dcterms:modified xsi:type="dcterms:W3CDTF">2023-07-18T14:15:00Z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